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86E26" w14:textId="26A2E301" w:rsidR="00743ED3" w:rsidRDefault="007B697C" w:rsidP="007B697C">
      <w:pPr>
        <w:pStyle w:val="ListParagraph"/>
        <w:spacing w:after="0" w:line="240" w:lineRule="auto"/>
        <w:jc w:val="center"/>
        <w:rPr>
          <w:rFonts w:ascii="Arial" w:hAnsi="Arial" w:cs="Arial"/>
        </w:rPr>
      </w:pPr>
      <w:r>
        <w:rPr>
          <w:rFonts w:ascii="Arial" w:hAnsi="Arial" w:cs="Arial"/>
          <w:noProof/>
        </w:rPr>
        <w:drawing>
          <wp:inline distT="0" distB="0" distL="0" distR="0" wp14:anchorId="51EB6812" wp14:editId="375AC035">
            <wp:extent cx="3251200" cy="1012109"/>
            <wp:effectExtent l="0" t="0" r="635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73853" cy="1019161"/>
                    </a:xfrm>
                    <a:prstGeom prst="rect">
                      <a:avLst/>
                    </a:prstGeom>
                  </pic:spPr>
                </pic:pic>
              </a:graphicData>
            </a:graphic>
          </wp:inline>
        </w:drawing>
      </w:r>
    </w:p>
    <w:p w14:paraId="685874BB" w14:textId="24831D1A" w:rsidR="007B697C" w:rsidRDefault="007B697C" w:rsidP="00743ED3">
      <w:pPr>
        <w:pStyle w:val="ListParagraph"/>
        <w:spacing w:after="0" w:line="240" w:lineRule="auto"/>
        <w:rPr>
          <w:rFonts w:ascii="Arial" w:hAnsi="Arial" w:cs="Arial"/>
        </w:rPr>
      </w:pPr>
    </w:p>
    <w:p w14:paraId="550028E3" w14:textId="77777777" w:rsidR="007B697C" w:rsidRDefault="007B697C" w:rsidP="00743ED3">
      <w:pPr>
        <w:pStyle w:val="ListParagraph"/>
        <w:spacing w:after="0" w:line="240" w:lineRule="auto"/>
        <w:rPr>
          <w:rFonts w:ascii="Arial" w:hAnsi="Arial" w:cs="Arial"/>
        </w:rPr>
      </w:pPr>
    </w:p>
    <w:p w14:paraId="0936786E" w14:textId="273CF84C" w:rsidR="00743ED3" w:rsidRPr="005D2FEC" w:rsidRDefault="00743ED3" w:rsidP="005D2FEC">
      <w:pPr>
        <w:rPr>
          <w:rFonts w:ascii="Arial" w:hAnsi="Arial" w:cs="Arial"/>
        </w:rPr>
      </w:pPr>
      <w:r w:rsidRPr="007B697C">
        <w:rPr>
          <w:rFonts w:ascii="Arial" w:hAnsi="Arial" w:cs="Arial"/>
          <w:i/>
          <w:iCs/>
        </w:rPr>
        <w:t>World Hearing Day</w:t>
      </w:r>
      <w:r w:rsidRPr="005D2FEC">
        <w:rPr>
          <w:rFonts w:ascii="Arial" w:hAnsi="Arial" w:cs="Arial"/>
        </w:rPr>
        <w:t xml:space="preserve"> (March 3) is a global observance of the World Health Organization (WHO) that is championed by the American Speech-Language-Hearing Association (ASHA).</w:t>
      </w:r>
      <w:r w:rsidR="00C601B9" w:rsidRPr="005D2FEC">
        <w:rPr>
          <w:rFonts w:ascii="Arial" w:hAnsi="Arial" w:cs="Arial"/>
        </w:rPr>
        <w:t xml:space="preserve"> </w:t>
      </w:r>
    </w:p>
    <w:p w14:paraId="09B6D886" w14:textId="77777777" w:rsidR="00743ED3" w:rsidRPr="00FE7822" w:rsidRDefault="00743ED3" w:rsidP="00743ED3">
      <w:pPr>
        <w:pStyle w:val="ListParagraph"/>
        <w:spacing w:after="0" w:line="240" w:lineRule="auto"/>
        <w:rPr>
          <w:rFonts w:ascii="Arial" w:hAnsi="Arial" w:cs="Arial"/>
          <w:sz w:val="24"/>
          <w:szCs w:val="24"/>
        </w:rPr>
      </w:pPr>
    </w:p>
    <w:p w14:paraId="469D47DF" w14:textId="22B4A118" w:rsidR="00743ED3" w:rsidRPr="005D2FEC" w:rsidRDefault="00996AB8" w:rsidP="005D2FEC">
      <w:pPr>
        <w:rPr>
          <w:rFonts w:ascii="Arial" w:hAnsi="Arial" w:cs="Arial"/>
          <w:b/>
          <w:bCs/>
        </w:rPr>
      </w:pPr>
      <w:r>
        <w:rPr>
          <w:rFonts w:ascii="Arial" w:hAnsi="Arial" w:cs="Arial"/>
        </w:rPr>
        <w:t>In</w:t>
      </w:r>
      <w:r w:rsidR="00743ED3" w:rsidRPr="005D2FEC">
        <w:rPr>
          <w:rFonts w:ascii="Arial" w:hAnsi="Arial" w:cs="Arial"/>
        </w:rPr>
        <w:t xml:space="preserve"> 2022, the theme for </w:t>
      </w:r>
      <w:r w:rsidR="00743ED3" w:rsidRPr="007B697C">
        <w:rPr>
          <w:rFonts w:ascii="Arial" w:hAnsi="Arial" w:cs="Arial"/>
          <w:i/>
          <w:iCs/>
        </w:rPr>
        <w:t>World Hearing Day</w:t>
      </w:r>
      <w:r w:rsidR="00743ED3" w:rsidRPr="005D2FEC">
        <w:rPr>
          <w:rFonts w:ascii="Arial" w:hAnsi="Arial" w:cs="Arial"/>
        </w:rPr>
        <w:t xml:space="preserve"> is </w:t>
      </w:r>
      <w:r w:rsidR="00743ED3" w:rsidRPr="005D2FEC">
        <w:rPr>
          <w:rFonts w:ascii="Arial" w:hAnsi="Arial" w:cs="Arial"/>
          <w:b/>
          <w:bCs/>
        </w:rPr>
        <w:t>“</w:t>
      </w:r>
      <w:hyperlink r:id="rId6" w:history="1">
        <w:r w:rsidR="00743ED3" w:rsidRPr="005D2FEC">
          <w:rPr>
            <w:rStyle w:val="Hyperlink"/>
            <w:rFonts w:ascii="Arial" w:hAnsi="Arial" w:cs="Arial"/>
            <w:b/>
            <w:bCs/>
            <w:color w:val="auto"/>
            <w:u w:val="none"/>
          </w:rPr>
          <w:t>To</w:t>
        </w:r>
      </w:hyperlink>
      <w:r w:rsidR="00743ED3" w:rsidRPr="005D2FEC">
        <w:rPr>
          <w:rStyle w:val="Hyperlink"/>
          <w:rFonts w:ascii="Arial" w:hAnsi="Arial" w:cs="Arial"/>
          <w:b/>
          <w:bCs/>
          <w:color w:val="auto"/>
          <w:u w:val="none"/>
        </w:rPr>
        <w:t xml:space="preserve"> hear for life, listen with care</w:t>
      </w:r>
      <w:r w:rsidR="00743ED3" w:rsidRPr="005D2FEC">
        <w:rPr>
          <w:rFonts w:ascii="Arial" w:hAnsi="Arial" w:cs="Arial"/>
          <w:b/>
          <w:bCs/>
        </w:rPr>
        <w:t xml:space="preserve">.” </w:t>
      </w:r>
      <w:r w:rsidR="00743ED3" w:rsidRPr="005D2FEC">
        <w:rPr>
          <w:rFonts w:ascii="Arial" w:hAnsi="Arial" w:cs="Arial"/>
        </w:rPr>
        <w:t xml:space="preserve">Hearing loss is among the most common chronic health conditions </w:t>
      </w:r>
      <w:r>
        <w:rPr>
          <w:rFonts w:ascii="Arial" w:hAnsi="Arial" w:cs="Arial"/>
        </w:rPr>
        <w:t xml:space="preserve">that </w:t>
      </w:r>
      <w:r w:rsidR="00743ED3" w:rsidRPr="005D2FEC">
        <w:rPr>
          <w:rFonts w:ascii="Arial" w:hAnsi="Arial" w:cs="Arial"/>
        </w:rPr>
        <w:t xml:space="preserve">American adults experience. </w:t>
      </w:r>
      <w:r>
        <w:rPr>
          <w:rFonts w:ascii="Arial" w:hAnsi="Arial" w:cs="Arial"/>
        </w:rPr>
        <w:t>Although</w:t>
      </w:r>
      <w:r w:rsidRPr="005D2FEC">
        <w:rPr>
          <w:rFonts w:ascii="Arial" w:hAnsi="Arial" w:cs="Arial"/>
        </w:rPr>
        <w:t xml:space="preserve"> </w:t>
      </w:r>
      <w:r w:rsidR="00743ED3" w:rsidRPr="005D2FEC">
        <w:rPr>
          <w:rFonts w:ascii="Arial" w:hAnsi="Arial" w:cs="Arial"/>
        </w:rPr>
        <w:t>not all hearing loss is preventable, noise</w:t>
      </w:r>
      <w:r w:rsidR="00C601B9" w:rsidRPr="005D2FEC">
        <w:rPr>
          <w:rFonts w:ascii="Arial" w:hAnsi="Arial" w:cs="Arial"/>
        </w:rPr>
        <w:t>-</w:t>
      </w:r>
      <w:r w:rsidR="00743ED3" w:rsidRPr="005D2FEC">
        <w:rPr>
          <w:rFonts w:ascii="Arial" w:hAnsi="Arial" w:cs="Arial"/>
        </w:rPr>
        <w:t>induced hearing loss is—</w:t>
      </w:r>
      <w:r w:rsidR="00C601B9" w:rsidRPr="005D2FEC">
        <w:rPr>
          <w:rFonts w:ascii="Arial" w:hAnsi="Arial" w:cs="Arial"/>
        </w:rPr>
        <w:t>simply by</w:t>
      </w:r>
      <w:r w:rsidR="00743ED3" w:rsidRPr="005D2FEC">
        <w:rPr>
          <w:rFonts w:ascii="Arial" w:hAnsi="Arial" w:cs="Arial"/>
        </w:rPr>
        <w:t xml:space="preserve"> </w:t>
      </w:r>
      <w:r w:rsidR="00743ED3" w:rsidRPr="005D2FEC">
        <w:rPr>
          <w:rFonts w:ascii="Arial" w:hAnsi="Arial" w:cs="Arial"/>
          <w:b/>
          <w:bCs/>
        </w:rPr>
        <w:t>reducing exposure to excessively loud noise.</w:t>
      </w:r>
      <w:r w:rsidR="00C601B9" w:rsidRPr="005D2FEC">
        <w:rPr>
          <w:rFonts w:ascii="Arial" w:hAnsi="Arial" w:cs="Arial"/>
          <w:b/>
          <w:bCs/>
        </w:rPr>
        <w:t xml:space="preserve"> </w:t>
      </w:r>
      <w:r w:rsidR="00C601B9" w:rsidRPr="005D2FEC">
        <w:rPr>
          <w:rFonts w:ascii="Arial" w:hAnsi="Arial" w:cs="Arial"/>
        </w:rPr>
        <w:t>This is true for people of all ages.</w:t>
      </w:r>
    </w:p>
    <w:p w14:paraId="1ADB22E3" w14:textId="77777777" w:rsidR="00743ED3" w:rsidRPr="00FE7822" w:rsidRDefault="00743ED3" w:rsidP="00743ED3">
      <w:pPr>
        <w:pStyle w:val="ListParagraph"/>
        <w:spacing w:after="0" w:line="240" w:lineRule="auto"/>
        <w:rPr>
          <w:rFonts w:ascii="Arial" w:hAnsi="Arial" w:cs="Arial"/>
          <w:b/>
          <w:bCs/>
          <w:sz w:val="24"/>
          <w:szCs w:val="24"/>
        </w:rPr>
      </w:pPr>
    </w:p>
    <w:p w14:paraId="63D60F04" w14:textId="46F799CA" w:rsidR="00743ED3" w:rsidRPr="005D2FEC" w:rsidRDefault="00743ED3" w:rsidP="005D2FEC">
      <w:pPr>
        <w:rPr>
          <w:rFonts w:ascii="Arial" w:hAnsi="Arial" w:cs="Arial"/>
        </w:rPr>
      </w:pPr>
      <w:r w:rsidRPr="005D2FEC">
        <w:rPr>
          <w:rFonts w:ascii="Arial" w:hAnsi="Arial" w:cs="Arial"/>
        </w:rPr>
        <w:t xml:space="preserve">Here's how you and your loved ones can avoid noise-induced hearing loss: </w:t>
      </w:r>
    </w:p>
    <w:p w14:paraId="260B0145" w14:textId="77777777" w:rsidR="00743ED3" w:rsidRPr="00FE7822" w:rsidRDefault="00743ED3" w:rsidP="00743ED3">
      <w:pPr>
        <w:pStyle w:val="ListParagraph"/>
        <w:rPr>
          <w:rFonts w:ascii="Arial" w:hAnsi="Arial" w:cs="Arial"/>
          <w:sz w:val="24"/>
          <w:szCs w:val="24"/>
        </w:rPr>
      </w:pPr>
    </w:p>
    <w:p w14:paraId="0F3C6E5D" w14:textId="63688FD6" w:rsidR="00743ED3" w:rsidRPr="00FE7822" w:rsidRDefault="00743ED3" w:rsidP="00743ED3">
      <w:pPr>
        <w:pStyle w:val="ListParagraph"/>
        <w:numPr>
          <w:ilvl w:val="0"/>
          <w:numId w:val="1"/>
        </w:numPr>
        <w:spacing w:after="0" w:line="240" w:lineRule="auto"/>
        <w:ind w:left="1350"/>
        <w:rPr>
          <w:rFonts w:ascii="Arial" w:hAnsi="Arial" w:cs="Arial"/>
          <w:sz w:val="24"/>
          <w:szCs w:val="24"/>
        </w:rPr>
      </w:pPr>
      <w:r w:rsidRPr="00FE7822">
        <w:rPr>
          <w:rFonts w:ascii="Arial" w:hAnsi="Arial" w:cs="Arial"/>
          <w:b/>
          <w:bCs/>
          <w:sz w:val="24"/>
          <w:szCs w:val="24"/>
        </w:rPr>
        <w:t>For Infants and Toddlers</w:t>
      </w:r>
      <w:r w:rsidR="00996AB8">
        <w:rPr>
          <w:rFonts w:ascii="Arial" w:hAnsi="Arial" w:cs="Arial"/>
          <w:b/>
          <w:bCs/>
          <w:sz w:val="24"/>
          <w:szCs w:val="24"/>
        </w:rPr>
        <w:t xml:space="preserve"> </w:t>
      </w:r>
      <w:r w:rsidR="00996AB8">
        <w:rPr>
          <w:rFonts w:ascii="Arial" w:hAnsi="Arial" w:cs="Arial"/>
          <w:sz w:val="24"/>
          <w:szCs w:val="24"/>
        </w:rPr>
        <w:t>— P</w:t>
      </w:r>
      <w:r w:rsidRPr="00FE7822">
        <w:rPr>
          <w:rFonts w:ascii="Arial" w:hAnsi="Arial" w:cs="Arial"/>
          <w:sz w:val="24"/>
          <w:szCs w:val="24"/>
        </w:rPr>
        <w:t xml:space="preserve">arents </w:t>
      </w:r>
      <w:r w:rsidR="00C601B9">
        <w:rPr>
          <w:rFonts w:ascii="Arial" w:hAnsi="Arial" w:cs="Arial"/>
          <w:sz w:val="24"/>
          <w:szCs w:val="24"/>
        </w:rPr>
        <w:t>and caregivers should pay attention to</w:t>
      </w:r>
      <w:r w:rsidRPr="00FE7822">
        <w:rPr>
          <w:rFonts w:ascii="Arial" w:hAnsi="Arial" w:cs="Arial"/>
          <w:sz w:val="24"/>
          <w:szCs w:val="24"/>
        </w:rPr>
        <w:t xml:space="preserve"> how loud toys are—especially </w:t>
      </w:r>
      <w:r w:rsidR="00996AB8">
        <w:rPr>
          <w:rFonts w:ascii="Arial" w:hAnsi="Arial" w:cs="Arial"/>
          <w:sz w:val="24"/>
          <w:szCs w:val="24"/>
        </w:rPr>
        <w:t>because</w:t>
      </w:r>
      <w:r w:rsidR="00996AB8" w:rsidRPr="00FE7822">
        <w:rPr>
          <w:rFonts w:ascii="Arial" w:hAnsi="Arial" w:cs="Arial"/>
          <w:sz w:val="24"/>
          <w:szCs w:val="24"/>
        </w:rPr>
        <w:t xml:space="preserve"> </w:t>
      </w:r>
      <w:r w:rsidRPr="00FE7822">
        <w:rPr>
          <w:rFonts w:ascii="Arial" w:hAnsi="Arial" w:cs="Arial"/>
          <w:sz w:val="24"/>
          <w:szCs w:val="24"/>
        </w:rPr>
        <w:t xml:space="preserve">young children </w:t>
      </w:r>
      <w:r w:rsidR="007B697C">
        <w:rPr>
          <w:rFonts w:ascii="Arial" w:hAnsi="Arial" w:cs="Arial"/>
          <w:sz w:val="24"/>
          <w:szCs w:val="24"/>
        </w:rPr>
        <w:t xml:space="preserve">tend to </w:t>
      </w:r>
      <w:r w:rsidRPr="00FE7822">
        <w:rPr>
          <w:rFonts w:ascii="Arial" w:hAnsi="Arial" w:cs="Arial"/>
          <w:sz w:val="24"/>
          <w:szCs w:val="24"/>
        </w:rPr>
        <w:t>hold the</w:t>
      </w:r>
      <w:r w:rsidR="00996AB8">
        <w:rPr>
          <w:rFonts w:ascii="Arial" w:hAnsi="Arial" w:cs="Arial"/>
          <w:sz w:val="24"/>
          <w:szCs w:val="24"/>
        </w:rPr>
        <w:t xml:space="preserve">ir toys </w:t>
      </w:r>
      <w:r w:rsidRPr="00FE7822">
        <w:rPr>
          <w:rFonts w:ascii="Arial" w:hAnsi="Arial" w:cs="Arial"/>
          <w:sz w:val="24"/>
          <w:szCs w:val="24"/>
        </w:rPr>
        <w:t xml:space="preserve">very close to their faces. Many popular products on the market exceed safe noise levels. Make them safer by taking the batteries out or putting tape over the speaker to dampen the sound. Parents should also put well-fitting earmuffs on kids when they will be in a noisy environment such as a sporting event or a fireworks display. </w:t>
      </w:r>
    </w:p>
    <w:p w14:paraId="1C62A567" w14:textId="77777777" w:rsidR="00743ED3" w:rsidRPr="00FE7822" w:rsidRDefault="00743ED3" w:rsidP="00743ED3">
      <w:pPr>
        <w:pStyle w:val="ListParagraph"/>
        <w:ind w:left="1350" w:hanging="360"/>
        <w:rPr>
          <w:rFonts w:ascii="Arial" w:hAnsi="Arial" w:cs="Arial"/>
          <w:sz w:val="24"/>
          <w:szCs w:val="24"/>
        </w:rPr>
      </w:pPr>
    </w:p>
    <w:p w14:paraId="0F701C10" w14:textId="19A7D643" w:rsidR="00743ED3" w:rsidRPr="00FE7822" w:rsidRDefault="00743ED3" w:rsidP="00743ED3">
      <w:pPr>
        <w:pStyle w:val="ListParagraph"/>
        <w:numPr>
          <w:ilvl w:val="0"/>
          <w:numId w:val="1"/>
        </w:numPr>
        <w:spacing w:after="0" w:line="240" w:lineRule="auto"/>
        <w:ind w:left="1350"/>
        <w:rPr>
          <w:rFonts w:ascii="Arial" w:hAnsi="Arial" w:cs="Arial"/>
          <w:sz w:val="24"/>
          <w:szCs w:val="24"/>
        </w:rPr>
      </w:pPr>
      <w:r w:rsidRPr="00FE7822">
        <w:rPr>
          <w:rFonts w:ascii="Arial" w:hAnsi="Arial" w:cs="Arial"/>
          <w:b/>
          <w:bCs/>
          <w:sz w:val="24"/>
          <w:szCs w:val="24"/>
        </w:rPr>
        <w:t>For Older Children and Adolescents</w:t>
      </w:r>
      <w:r w:rsidR="00996AB8">
        <w:rPr>
          <w:rFonts w:ascii="Arial" w:hAnsi="Arial" w:cs="Arial"/>
          <w:sz w:val="24"/>
          <w:szCs w:val="24"/>
        </w:rPr>
        <w:t xml:space="preserve"> — W</w:t>
      </w:r>
      <w:r w:rsidRPr="00FE7822">
        <w:rPr>
          <w:rFonts w:ascii="Arial" w:hAnsi="Arial" w:cs="Arial"/>
          <w:sz w:val="24"/>
          <w:szCs w:val="24"/>
        </w:rPr>
        <w:t xml:space="preserve">earing earmuffs or earplugs in noisy environments remains very important, given that WHO says 40% of teens and young adults ages 12–35 </w:t>
      </w:r>
      <w:proofErr w:type="gramStart"/>
      <w:r w:rsidRPr="00FE7822">
        <w:rPr>
          <w:rFonts w:ascii="Arial" w:hAnsi="Arial" w:cs="Arial"/>
          <w:sz w:val="24"/>
          <w:szCs w:val="24"/>
        </w:rPr>
        <w:t>are</w:t>
      </w:r>
      <w:proofErr w:type="gramEnd"/>
      <w:r w:rsidRPr="00FE7822">
        <w:rPr>
          <w:rFonts w:ascii="Arial" w:hAnsi="Arial" w:cs="Arial"/>
          <w:sz w:val="24"/>
          <w:szCs w:val="24"/>
        </w:rPr>
        <w:t xml:space="preserve"> at risk for hearing loss from loud leisure activities. Children at these ages also should be taught to listen safely to their personal technology devices, especially when used with earbuds or headphones. This means keeping the volume to half and taking listening breaks every hour. </w:t>
      </w:r>
    </w:p>
    <w:p w14:paraId="5AF15BC4" w14:textId="77777777" w:rsidR="00743ED3" w:rsidRPr="00FE7822" w:rsidRDefault="00743ED3" w:rsidP="00743ED3">
      <w:pPr>
        <w:pStyle w:val="ListParagraph"/>
        <w:ind w:left="1350" w:hanging="360"/>
        <w:rPr>
          <w:rFonts w:ascii="Arial" w:hAnsi="Arial" w:cs="Arial"/>
          <w:sz w:val="24"/>
          <w:szCs w:val="24"/>
        </w:rPr>
      </w:pPr>
    </w:p>
    <w:p w14:paraId="785A52C1" w14:textId="52D6441B" w:rsidR="00743ED3" w:rsidRPr="00FE7822" w:rsidRDefault="00743ED3" w:rsidP="00743ED3">
      <w:pPr>
        <w:pStyle w:val="ListParagraph"/>
        <w:numPr>
          <w:ilvl w:val="0"/>
          <w:numId w:val="1"/>
        </w:numPr>
        <w:spacing w:after="0" w:line="240" w:lineRule="auto"/>
        <w:ind w:left="1350"/>
        <w:rPr>
          <w:rFonts w:ascii="Arial" w:hAnsi="Arial" w:cs="Arial"/>
          <w:sz w:val="24"/>
          <w:szCs w:val="24"/>
        </w:rPr>
      </w:pPr>
      <w:r w:rsidRPr="00FE7822">
        <w:rPr>
          <w:rFonts w:ascii="Arial" w:hAnsi="Arial" w:cs="Arial"/>
          <w:b/>
          <w:bCs/>
          <w:sz w:val="24"/>
          <w:szCs w:val="24"/>
        </w:rPr>
        <w:t>For Adults</w:t>
      </w:r>
      <w:r w:rsidR="00996AB8">
        <w:rPr>
          <w:rFonts w:ascii="Arial" w:hAnsi="Arial" w:cs="Arial"/>
          <w:sz w:val="24"/>
          <w:szCs w:val="24"/>
        </w:rPr>
        <w:t xml:space="preserve"> — C</w:t>
      </w:r>
      <w:r w:rsidRPr="00FE7822">
        <w:rPr>
          <w:rFonts w:ascii="Arial" w:hAnsi="Arial" w:cs="Arial"/>
          <w:sz w:val="24"/>
          <w:szCs w:val="24"/>
        </w:rPr>
        <w:t>ertain professions</w:t>
      </w:r>
      <w:r w:rsidR="00996AB8">
        <w:rPr>
          <w:rFonts w:ascii="Arial" w:hAnsi="Arial" w:cs="Arial"/>
          <w:sz w:val="24"/>
          <w:szCs w:val="24"/>
        </w:rPr>
        <w:t>—</w:t>
      </w:r>
      <w:r w:rsidRPr="00FE7822">
        <w:rPr>
          <w:rFonts w:ascii="Arial" w:hAnsi="Arial" w:cs="Arial"/>
          <w:sz w:val="24"/>
          <w:szCs w:val="24"/>
        </w:rPr>
        <w:t>such as jobs in the airline, restaurant, or landscaping and construction industries</w:t>
      </w:r>
      <w:r w:rsidR="00996AB8">
        <w:rPr>
          <w:rFonts w:ascii="Arial" w:hAnsi="Arial" w:cs="Arial"/>
          <w:sz w:val="24"/>
          <w:szCs w:val="24"/>
        </w:rPr>
        <w:t>—</w:t>
      </w:r>
      <w:r w:rsidRPr="00FE7822">
        <w:rPr>
          <w:rFonts w:ascii="Arial" w:hAnsi="Arial" w:cs="Arial"/>
          <w:sz w:val="24"/>
          <w:szCs w:val="24"/>
        </w:rPr>
        <w:t xml:space="preserve">pose added risks to hearing, as do many everyday activities such as loud fitness classes, noisy coffee shops, and noisy hobbies. Adults should wear hearing protection </w:t>
      </w:r>
      <w:r w:rsidR="00C601B9">
        <w:rPr>
          <w:rFonts w:ascii="Arial" w:hAnsi="Arial" w:cs="Arial"/>
          <w:sz w:val="24"/>
          <w:szCs w:val="24"/>
        </w:rPr>
        <w:t>in loud environments</w:t>
      </w:r>
      <w:r w:rsidRPr="00FE7822">
        <w:rPr>
          <w:rFonts w:ascii="Arial" w:hAnsi="Arial" w:cs="Arial"/>
          <w:sz w:val="24"/>
          <w:szCs w:val="24"/>
        </w:rPr>
        <w:t xml:space="preserve">, limit exposure to noise, and see a certified audiologist if they are experiencing any symptoms of hearing damage. </w:t>
      </w:r>
    </w:p>
    <w:p w14:paraId="62FC76BC" w14:textId="77777777" w:rsidR="00C601B9" w:rsidRDefault="00C601B9" w:rsidP="00C601B9">
      <w:pPr>
        <w:pStyle w:val="ListParagraph"/>
        <w:rPr>
          <w:rFonts w:ascii="Arial" w:hAnsi="Arial" w:cs="Arial"/>
          <w:sz w:val="24"/>
          <w:szCs w:val="24"/>
        </w:rPr>
      </w:pPr>
    </w:p>
    <w:p w14:paraId="4CBE6B16" w14:textId="709610CB" w:rsidR="00743ED3" w:rsidRPr="00FE7822" w:rsidRDefault="00743ED3" w:rsidP="005D2FEC">
      <w:pPr>
        <w:rPr>
          <w:rFonts w:ascii="Arial" w:hAnsi="Arial" w:cs="Arial"/>
        </w:rPr>
      </w:pPr>
      <w:r w:rsidRPr="00FE7822">
        <w:rPr>
          <w:rFonts w:ascii="Arial" w:hAnsi="Arial" w:cs="Arial"/>
          <w:b/>
          <w:bCs/>
        </w:rPr>
        <w:t>Signs to pay attention to include</w:t>
      </w:r>
      <w:r w:rsidRPr="00FE7822">
        <w:rPr>
          <w:rFonts w:ascii="Arial" w:hAnsi="Arial" w:cs="Arial"/>
        </w:rPr>
        <w:t xml:space="preserve"> </w:t>
      </w:r>
      <w:r w:rsidR="00996AB8">
        <w:rPr>
          <w:rFonts w:ascii="Arial" w:hAnsi="Arial" w:cs="Arial"/>
        </w:rPr>
        <w:t xml:space="preserve">experiencing </w:t>
      </w:r>
      <w:r w:rsidRPr="00FE7822">
        <w:rPr>
          <w:rFonts w:ascii="Arial" w:hAnsi="Arial" w:cs="Arial"/>
        </w:rPr>
        <w:t>ringing, buzzing</w:t>
      </w:r>
      <w:r w:rsidR="00996AB8">
        <w:rPr>
          <w:rFonts w:ascii="Arial" w:hAnsi="Arial" w:cs="Arial"/>
        </w:rPr>
        <w:t>,</w:t>
      </w:r>
      <w:r w:rsidRPr="00FE7822">
        <w:rPr>
          <w:rFonts w:ascii="Arial" w:hAnsi="Arial" w:cs="Arial"/>
        </w:rPr>
        <w:t xml:space="preserve"> or pain in the ear; </w:t>
      </w:r>
      <w:r w:rsidR="00996AB8">
        <w:rPr>
          <w:rFonts w:ascii="Arial" w:hAnsi="Arial" w:cs="Arial"/>
        </w:rPr>
        <w:t xml:space="preserve">having </w:t>
      </w:r>
      <w:r w:rsidRPr="00FE7822">
        <w:rPr>
          <w:rFonts w:ascii="Arial" w:hAnsi="Arial" w:cs="Arial"/>
        </w:rPr>
        <w:t xml:space="preserve">difficulty following a conversation when more than one person is talking; </w:t>
      </w:r>
      <w:r w:rsidR="00996AB8">
        <w:rPr>
          <w:rFonts w:ascii="Arial" w:hAnsi="Arial" w:cs="Arial"/>
        </w:rPr>
        <w:t xml:space="preserve">having </w:t>
      </w:r>
      <w:r w:rsidRPr="00FE7822">
        <w:rPr>
          <w:rFonts w:ascii="Arial" w:hAnsi="Arial" w:cs="Arial"/>
        </w:rPr>
        <w:lastRenderedPageBreak/>
        <w:t xml:space="preserve">trouble hearing in noisy places like a restaurant or on the phone; </w:t>
      </w:r>
      <w:r w:rsidR="00996AB8">
        <w:rPr>
          <w:rFonts w:ascii="Arial" w:hAnsi="Arial" w:cs="Arial"/>
        </w:rPr>
        <w:t xml:space="preserve">noticing that </w:t>
      </w:r>
      <w:r w:rsidRPr="00FE7822">
        <w:rPr>
          <w:rFonts w:ascii="Arial" w:hAnsi="Arial" w:cs="Arial"/>
        </w:rPr>
        <w:t xml:space="preserve">sounds frequently </w:t>
      </w:r>
      <w:r w:rsidR="00996AB8">
        <w:rPr>
          <w:rFonts w:ascii="Arial" w:hAnsi="Arial" w:cs="Arial"/>
        </w:rPr>
        <w:t>seem</w:t>
      </w:r>
      <w:r w:rsidR="00996AB8" w:rsidRPr="00FE7822">
        <w:rPr>
          <w:rFonts w:ascii="Arial" w:hAnsi="Arial" w:cs="Arial"/>
        </w:rPr>
        <w:t xml:space="preserve"> </w:t>
      </w:r>
      <w:r w:rsidRPr="00FE7822">
        <w:rPr>
          <w:rFonts w:ascii="Arial" w:hAnsi="Arial" w:cs="Arial"/>
        </w:rPr>
        <w:t>muffled—or people often sound like they’re mumbling.</w:t>
      </w:r>
    </w:p>
    <w:p w14:paraId="401F0EA6" w14:textId="77777777" w:rsidR="00743ED3" w:rsidRPr="00FE7822" w:rsidRDefault="00743ED3" w:rsidP="00743ED3">
      <w:pPr>
        <w:ind w:left="360"/>
        <w:rPr>
          <w:rFonts w:ascii="Arial" w:hAnsi="Arial" w:cs="Arial"/>
        </w:rPr>
      </w:pPr>
    </w:p>
    <w:p w14:paraId="0281C01D" w14:textId="1B0BE736" w:rsidR="00743ED3" w:rsidRDefault="00743ED3" w:rsidP="005D2FEC">
      <w:pPr>
        <w:rPr>
          <w:rFonts w:ascii="Arial" w:hAnsi="Arial" w:cs="Arial"/>
        </w:rPr>
      </w:pPr>
      <w:r w:rsidRPr="008A2E6D">
        <w:rPr>
          <w:rFonts w:ascii="Arial" w:hAnsi="Arial" w:cs="Arial"/>
        </w:rPr>
        <w:t xml:space="preserve">Hearing loss is far from </w:t>
      </w:r>
      <w:r>
        <w:rPr>
          <w:rFonts w:ascii="Arial" w:hAnsi="Arial" w:cs="Arial"/>
        </w:rPr>
        <w:t xml:space="preserve">being </w:t>
      </w:r>
      <w:r w:rsidRPr="008A2E6D">
        <w:rPr>
          <w:rFonts w:ascii="Arial" w:hAnsi="Arial" w:cs="Arial"/>
        </w:rPr>
        <w:t xml:space="preserve">just a nuisance: </w:t>
      </w:r>
      <w:r w:rsidR="00996AB8">
        <w:rPr>
          <w:rFonts w:ascii="Arial" w:hAnsi="Arial" w:cs="Arial"/>
          <w:b/>
          <w:bCs/>
        </w:rPr>
        <w:t>L</w:t>
      </w:r>
      <w:r w:rsidRPr="008A2E6D">
        <w:rPr>
          <w:rFonts w:ascii="Arial" w:hAnsi="Arial" w:cs="Arial"/>
          <w:b/>
          <w:bCs/>
        </w:rPr>
        <w:t>eft untreated, it is associated with a variety of serious health conditions in adults</w:t>
      </w:r>
      <w:r w:rsidR="00996AB8">
        <w:rPr>
          <w:rFonts w:ascii="Arial" w:hAnsi="Arial" w:cs="Arial"/>
        </w:rPr>
        <w:t>—</w:t>
      </w:r>
      <w:r w:rsidRPr="008A2E6D">
        <w:rPr>
          <w:rFonts w:ascii="Arial" w:hAnsi="Arial" w:cs="Arial"/>
        </w:rPr>
        <w:t>including cognitive decline</w:t>
      </w:r>
      <w:r w:rsidR="007B697C">
        <w:rPr>
          <w:rFonts w:ascii="Arial" w:hAnsi="Arial" w:cs="Arial"/>
        </w:rPr>
        <w:t>,</w:t>
      </w:r>
      <w:r w:rsidRPr="008A2E6D">
        <w:rPr>
          <w:rFonts w:ascii="Arial" w:hAnsi="Arial" w:cs="Arial"/>
        </w:rPr>
        <w:t xml:space="preserve"> falls, and social isolation and depression. </w:t>
      </w:r>
      <w:r w:rsidR="00996AB8">
        <w:rPr>
          <w:rFonts w:ascii="Arial" w:hAnsi="Arial" w:cs="Arial"/>
        </w:rPr>
        <w:t>Hearing loss</w:t>
      </w:r>
      <w:r w:rsidRPr="008A2E6D">
        <w:rPr>
          <w:rFonts w:ascii="Arial" w:hAnsi="Arial" w:cs="Arial"/>
        </w:rPr>
        <w:t xml:space="preserve"> also can impact career success, mental health, and quality of life. In children, untreated hearing loss can lead to academic, social</w:t>
      </w:r>
      <w:r w:rsidR="00996AB8">
        <w:rPr>
          <w:rFonts w:ascii="Arial" w:hAnsi="Arial" w:cs="Arial"/>
        </w:rPr>
        <w:t>,</w:t>
      </w:r>
      <w:r w:rsidRPr="008A2E6D">
        <w:rPr>
          <w:rFonts w:ascii="Arial" w:hAnsi="Arial" w:cs="Arial"/>
        </w:rPr>
        <w:t xml:space="preserve"> and behavioral problems. </w:t>
      </w:r>
      <w:r w:rsidRPr="008A2E6D">
        <w:rPr>
          <w:rFonts w:ascii="Arial" w:hAnsi="Arial" w:cs="Arial"/>
          <w:b/>
          <w:bCs/>
        </w:rPr>
        <w:t>For infants and toddlers</w:t>
      </w:r>
      <w:r w:rsidRPr="008A2E6D">
        <w:rPr>
          <w:rFonts w:ascii="Arial" w:hAnsi="Arial" w:cs="Arial"/>
        </w:rPr>
        <w:t xml:space="preserve">, if hearing loss is unaddressed, it can affect their speech and language development—so it’s always important to pay attention </w:t>
      </w:r>
      <w:r w:rsidR="00C601B9">
        <w:rPr>
          <w:rFonts w:ascii="Arial" w:hAnsi="Arial" w:cs="Arial"/>
        </w:rPr>
        <w:t xml:space="preserve">and </w:t>
      </w:r>
      <w:r w:rsidRPr="008A2E6D">
        <w:rPr>
          <w:rFonts w:ascii="Arial" w:hAnsi="Arial" w:cs="Arial"/>
        </w:rPr>
        <w:t xml:space="preserve">to get a hearing evaluation from a certified audiologist if you have concerns. </w:t>
      </w:r>
    </w:p>
    <w:p w14:paraId="46B3C8CA" w14:textId="77777777" w:rsidR="00743ED3" w:rsidRDefault="00743ED3" w:rsidP="00743ED3">
      <w:pPr>
        <w:ind w:left="360"/>
        <w:rPr>
          <w:rFonts w:ascii="Arial" w:hAnsi="Arial" w:cs="Arial"/>
        </w:rPr>
      </w:pPr>
    </w:p>
    <w:p w14:paraId="56073FEF" w14:textId="7AAEB2BD" w:rsidR="00743ED3" w:rsidRPr="008A2E6D" w:rsidRDefault="00743ED3" w:rsidP="005D2FEC">
      <w:pPr>
        <w:rPr>
          <w:rFonts w:ascii="Arial" w:hAnsi="Arial" w:cs="Arial"/>
        </w:rPr>
      </w:pPr>
      <w:r>
        <w:rPr>
          <w:rFonts w:ascii="Arial" w:hAnsi="Arial" w:cs="Arial"/>
          <w:b/>
          <w:bCs/>
        </w:rPr>
        <w:t xml:space="preserve">What’s a great way to observe </w:t>
      </w:r>
      <w:r w:rsidRPr="007B697C">
        <w:rPr>
          <w:rFonts w:ascii="Arial" w:hAnsi="Arial" w:cs="Arial"/>
          <w:b/>
          <w:bCs/>
          <w:i/>
          <w:iCs/>
        </w:rPr>
        <w:t>World Hearing Day?</w:t>
      </w:r>
      <w:r w:rsidRPr="008A2E6D">
        <w:rPr>
          <w:rFonts w:ascii="Arial" w:hAnsi="Arial" w:cs="Arial"/>
        </w:rPr>
        <w:t xml:space="preserve"> </w:t>
      </w:r>
      <w:r>
        <w:rPr>
          <w:rFonts w:ascii="Arial" w:hAnsi="Arial" w:cs="Arial"/>
        </w:rPr>
        <w:t>A</w:t>
      </w:r>
      <w:r w:rsidRPr="008A2E6D">
        <w:rPr>
          <w:rFonts w:ascii="Arial" w:hAnsi="Arial" w:cs="Arial"/>
        </w:rPr>
        <w:t xml:space="preserve">nyone </w:t>
      </w:r>
      <w:r>
        <w:rPr>
          <w:rFonts w:ascii="Arial" w:hAnsi="Arial" w:cs="Arial"/>
        </w:rPr>
        <w:t>with</w:t>
      </w:r>
      <w:r w:rsidRPr="008A2E6D">
        <w:rPr>
          <w:rFonts w:ascii="Arial" w:hAnsi="Arial" w:cs="Arial"/>
        </w:rPr>
        <w:t xml:space="preserve"> concerns about their hearing (or a loved one’s) should </w:t>
      </w:r>
      <w:r w:rsidRPr="008A2E6D">
        <w:rPr>
          <w:rFonts w:ascii="Arial" w:hAnsi="Arial" w:cs="Arial"/>
          <w:b/>
          <w:bCs/>
        </w:rPr>
        <w:t>seek a hearing evaluation from a certified audiologist</w:t>
      </w:r>
      <w:r w:rsidRPr="007B697C">
        <w:rPr>
          <w:rFonts w:ascii="Arial" w:hAnsi="Arial" w:cs="Arial"/>
          <w:b/>
          <w:bCs/>
        </w:rPr>
        <w:t xml:space="preserve">. </w:t>
      </w:r>
      <w:r>
        <w:rPr>
          <w:rFonts w:ascii="Arial" w:hAnsi="Arial" w:cs="Arial"/>
        </w:rPr>
        <w:t>Evaluations</w:t>
      </w:r>
      <w:r w:rsidR="00930CA8">
        <w:rPr>
          <w:rFonts w:ascii="Arial" w:hAnsi="Arial" w:cs="Arial"/>
        </w:rPr>
        <w:t xml:space="preserve"> </w:t>
      </w:r>
      <w:r>
        <w:rPr>
          <w:rFonts w:ascii="Arial" w:hAnsi="Arial" w:cs="Arial"/>
        </w:rPr>
        <w:t>are generally covered by insurance.</w:t>
      </w:r>
      <w:r w:rsidRPr="008A2E6D">
        <w:rPr>
          <w:rFonts w:ascii="Arial" w:hAnsi="Arial" w:cs="Arial"/>
        </w:rPr>
        <w:t xml:space="preserve"> A searchable database of these hearing professionals can be found at </w:t>
      </w:r>
      <w:r w:rsidRPr="007B697C">
        <w:rPr>
          <w:rFonts w:ascii="Arial" w:hAnsi="Arial" w:cs="Arial"/>
          <w:b/>
          <w:bCs/>
          <w:color w:val="0000FF"/>
        </w:rPr>
        <w:t>www.asha.org/profind</w:t>
      </w:r>
      <w:r w:rsidRPr="008A2E6D">
        <w:rPr>
          <w:rFonts w:ascii="Arial" w:hAnsi="Arial" w:cs="Arial"/>
        </w:rPr>
        <w:t xml:space="preserve"> or by calling the ASHA consumer line: 800-638-8255. </w:t>
      </w:r>
    </w:p>
    <w:p w14:paraId="6F2C8F4F" w14:textId="77777777" w:rsidR="00743ED3" w:rsidRPr="004B4EBD" w:rsidRDefault="00743ED3" w:rsidP="00743ED3">
      <w:pPr>
        <w:ind w:left="360"/>
        <w:rPr>
          <w:rFonts w:ascii="Arial" w:hAnsi="Arial" w:cs="Arial"/>
        </w:rPr>
      </w:pPr>
    </w:p>
    <w:p w14:paraId="59C19C13" w14:textId="67B53751" w:rsidR="00414F7E" w:rsidRPr="00743ED3" w:rsidRDefault="00743ED3" w:rsidP="00743ED3">
      <w:pPr>
        <w:jc w:val="center"/>
        <w:rPr>
          <w:b/>
          <w:bCs/>
        </w:rPr>
      </w:pPr>
      <w:r w:rsidRPr="00743ED3">
        <w:rPr>
          <w:b/>
          <w:bCs/>
        </w:rPr>
        <w:t>###</w:t>
      </w:r>
    </w:p>
    <w:sectPr w:rsidR="00414F7E" w:rsidRPr="00743E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B30EA"/>
    <w:multiLevelType w:val="hybridMultilevel"/>
    <w:tmpl w:val="5574C8F0"/>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ED3"/>
    <w:rsid w:val="00414F7E"/>
    <w:rsid w:val="005D2FEC"/>
    <w:rsid w:val="00743ED3"/>
    <w:rsid w:val="007B697C"/>
    <w:rsid w:val="00930CA8"/>
    <w:rsid w:val="00996AB8"/>
    <w:rsid w:val="00C60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9846A"/>
  <w15:chartTrackingRefBased/>
  <w15:docId w15:val="{59F2C2EC-5640-4FE2-817E-07BE931B7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E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ED3"/>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43ED3"/>
    <w:rPr>
      <w:color w:val="0563C1" w:themeColor="hyperlink"/>
      <w:u w:val="single"/>
    </w:rPr>
  </w:style>
  <w:style w:type="paragraph" w:styleId="Revision">
    <w:name w:val="Revision"/>
    <w:hidden/>
    <w:uiPriority w:val="99"/>
    <w:semiHidden/>
    <w:rsid w:val="00C601B9"/>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96AB8"/>
    <w:rPr>
      <w:sz w:val="16"/>
      <w:szCs w:val="16"/>
    </w:rPr>
  </w:style>
  <w:style w:type="paragraph" w:styleId="CommentText">
    <w:name w:val="annotation text"/>
    <w:basedOn w:val="Normal"/>
    <w:link w:val="CommentTextChar"/>
    <w:uiPriority w:val="99"/>
    <w:semiHidden/>
    <w:unhideWhenUsed/>
    <w:rsid w:val="00996AB8"/>
    <w:rPr>
      <w:sz w:val="20"/>
      <w:szCs w:val="20"/>
    </w:rPr>
  </w:style>
  <w:style w:type="character" w:customStyle="1" w:styleId="CommentTextChar">
    <w:name w:val="Comment Text Char"/>
    <w:basedOn w:val="DefaultParagraphFont"/>
    <w:link w:val="CommentText"/>
    <w:uiPriority w:val="99"/>
    <w:semiHidden/>
    <w:rsid w:val="00996AB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6AB8"/>
    <w:rPr>
      <w:b/>
      <w:bCs/>
    </w:rPr>
  </w:style>
  <w:style w:type="character" w:customStyle="1" w:styleId="CommentSubjectChar">
    <w:name w:val="Comment Subject Char"/>
    <w:basedOn w:val="CommentTextChar"/>
    <w:link w:val="CommentSubject"/>
    <w:uiPriority w:val="99"/>
    <w:semiHidden/>
    <w:rsid w:val="00996AB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ho.int/news-room/events/detail/2021/03/03/default-calendar/world-hearing-day-2021-hearing-care-for-al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509</Words>
  <Characters>2903</Characters>
  <Application>Microsoft Office Word</Application>
  <DocSecurity>4</DocSecurity>
  <Lines>24</Lines>
  <Paragraphs>6</Paragraphs>
  <ScaleCrop>false</ScaleCrop>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Cerquone</dc:creator>
  <cp:keywords/>
  <dc:description/>
  <cp:lastModifiedBy>Francine Pierson</cp:lastModifiedBy>
  <cp:revision>2</cp:revision>
  <dcterms:created xsi:type="dcterms:W3CDTF">2022-02-23T23:45:00Z</dcterms:created>
  <dcterms:modified xsi:type="dcterms:W3CDTF">2022-02-23T23:45:00Z</dcterms:modified>
</cp:coreProperties>
</file>